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CA0" w:rsidRDefault="000B6CA0" w:rsidP="00D729E0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Dimension BLEU</w:t>
      </w:r>
      <w:r w:rsidR="006305D8">
        <w:rPr>
          <w:rFonts w:ascii="Comic Sans MS" w:hAnsi="Comic Sans MS"/>
          <w:sz w:val="40"/>
          <w:szCs w:val="40"/>
        </w:rPr>
        <w:t>ES</w:t>
      </w:r>
      <w:r>
        <w:rPr>
          <w:rFonts w:ascii="Comic Sans MS" w:hAnsi="Comic Sans MS"/>
          <w:sz w:val="40"/>
          <w:szCs w:val="40"/>
        </w:rPr>
        <w:t xml:space="preserve"> </w:t>
      </w:r>
      <w:r w:rsidR="006305D8">
        <w:rPr>
          <w:rFonts w:ascii="Comic Sans MS" w:hAnsi="Comic Sans MS"/>
          <w:sz w:val="40"/>
          <w:szCs w:val="40"/>
        </w:rPr>
        <w:t>v</w:t>
      </w:r>
      <w:r>
        <w:rPr>
          <w:rFonts w:ascii="Comic Sans MS" w:hAnsi="Comic Sans MS"/>
          <w:sz w:val="40"/>
          <w:szCs w:val="40"/>
        </w:rPr>
        <w:t xml:space="preserve">ous propose </w:t>
      </w:r>
    </w:p>
    <w:p w:rsidR="006305D8" w:rsidRDefault="000B6CA0" w:rsidP="00D729E0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Une </w:t>
      </w:r>
      <w:r w:rsidR="00D729E0" w:rsidRPr="006F5E8C">
        <w:rPr>
          <w:rFonts w:ascii="Comic Sans MS" w:hAnsi="Comic Sans MS"/>
          <w:sz w:val="40"/>
          <w:szCs w:val="40"/>
        </w:rPr>
        <w:t xml:space="preserve">Sortie </w:t>
      </w:r>
      <w:r>
        <w:rPr>
          <w:rFonts w:ascii="Comic Sans MS" w:hAnsi="Comic Sans MS"/>
          <w:sz w:val="40"/>
          <w:szCs w:val="40"/>
        </w:rPr>
        <w:t xml:space="preserve">TECHNIQUE </w:t>
      </w:r>
      <w:r w:rsidR="00D729E0" w:rsidRPr="006F5E8C">
        <w:rPr>
          <w:rFonts w:ascii="Comic Sans MS" w:hAnsi="Comic Sans MS"/>
          <w:sz w:val="40"/>
          <w:szCs w:val="40"/>
        </w:rPr>
        <w:t xml:space="preserve">MER </w:t>
      </w:r>
      <w:r w:rsidR="00D729E0">
        <w:rPr>
          <w:rFonts w:ascii="Comic Sans MS" w:hAnsi="Comic Sans MS"/>
          <w:sz w:val="40"/>
          <w:szCs w:val="40"/>
        </w:rPr>
        <w:t xml:space="preserve">ROUGE </w:t>
      </w:r>
    </w:p>
    <w:p w:rsidR="00D729E0" w:rsidRPr="006F5E8C" w:rsidRDefault="00D729E0" w:rsidP="00D729E0">
      <w:pPr>
        <w:jc w:val="center"/>
        <w:rPr>
          <w:rFonts w:ascii="Comic Sans MS" w:hAnsi="Comic Sans MS"/>
          <w:sz w:val="40"/>
          <w:szCs w:val="40"/>
        </w:rPr>
      </w:pPr>
      <w:proofErr w:type="spellStart"/>
      <w:r w:rsidRPr="006F5E8C">
        <w:rPr>
          <w:rFonts w:ascii="Comic Sans MS" w:hAnsi="Comic Sans MS"/>
          <w:sz w:val="40"/>
          <w:szCs w:val="40"/>
        </w:rPr>
        <w:t>Safaga</w:t>
      </w:r>
      <w:proofErr w:type="spellEnd"/>
      <w:r>
        <w:rPr>
          <w:rFonts w:ascii="Comic Sans MS" w:hAnsi="Comic Sans MS"/>
          <w:sz w:val="40"/>
          <w:szCs w:val="40"/>
        </w:rPr>
        <w:t xml:space="preserve"> EGYPTE</w:t>
      </w:r>
    </w:p>
    <w:p w:rsidR="00D729E0" w:rsidRDefault="00D729E0" w:rsidP="00D729E0">
      <w:pPr>
        <w:jc w:val="center"/>
        <w:rPr>
          <w:rFonts w:ascii="Comic Sans MS" w:hAnsi="Comic Sans MS"/>
          <w:sz w:val="40"/>
          <w:szCs w:val="40"/>
        </w:rPr>
      </w:pPr>
      <w:r w:rsidRPr="006F5E8C">
        <w:rPr>
          <w:rFonts w:ascii="Comic Sans MS" w:hAnsi="Comic Sans MS"/>
          <w:sz w:val="40"/>
          <w:szCs w:val="40"/>
        </w:rPr>
        <w:t xml:space="preserve">Du </w:t>
      </w:r>
      <w:r w:rsidR="006305D8">
        <w:rPr>
          <w:rFonts w:ascii="Comic Sans MS" w:hAnsi="Comic Sans MS"/>
          <w:sz w:val="40"/>
          <w:szCs w:val="40"/>
        </w:rPr>
        <w:t>vendredi 03</w:t>
      </w:r>
      <w:r w:rsidRPr="006F5E8C">
        <w:rPr>
          <w:rFonts w:ascii="Comic Sans MS" w:hAnsi="Comic Sans MS"/>
          <w:sz w:val="40"/>
          <w:szCs w:val="40"/>
        </w:rPr>
        <w:t xml:space="preserve"> juin au</w:t>
      </w:r>
      <w:r w:rsidR="000B6CA0">
        <w:rPr>
          <w:rFonts w:ascii="Comic Sans MS" w:hAnsi="Comic Sans MS"/>
          <w:sz w:val="40"/>
          <w:szCs w:val="40"/>
        </w:rPr>
        <w:t xml:space="preserve"> </w:t>
      </w:r>
      <w:r w:rsidRPr="006F5E8C">
        <w:rPr>
          <w:rFonts w:ascii="Comic Sans MS" w:hAnsi="Comic Sans MS"/>
          <w:sz w:val="40"/>
          <w:szCs w:val="40"/>
        </w:rPr>
        <w:t>di</w:t>
      </w:r>
      <w:r w:rsidR="000B6CA0">
        <w:rPr>
          <w:rFonts w:ascii="Comic Sans MS" w:hAnsi="Comic Sans MS"/>
          <w:sz w:val="40"/>
          <w:szCs w:val="40"/>
        </w:rPr>
        <w:t>manche</w:t>
      </w:r>
      <w:r w:rsidRPr="006F5E8C">
        <w:rPr>
          <w:rFonts w:ascii="Comic Sans MS" w:hAnsi="Comic Sans MS"/>
          <w:sz w:val="40"/>
          <w:szCs w:val="40"/>
        </w:rPr>
        <w:t xml:space="preserve"> 1</w:t>
      </w:r>
      <w:r w:rsidR="000B6CA0">
        <w:rPr>
          <w:rFonts w:ascii="Comic Sans MS" w:hAnsi="Comic Sans MS"/>
          <w:sz w:val="40"/>
          <w:szCs w:val="40"/>
        </w:rPr>
        <w:t>2</w:t>
      </w:r>
      <w:r w:rsidRPr="006F5E8C">
        <w:rPr>
          <w:rFonts w:ascii="Comic Sans MS" w:hAnsi="Comic Sans MS"/>
          <w:sz w:val="40"/>
          <w:szCs w:val="40"/>
        </w:rPr>
        <w:t xml:space="preserve"> juin 202</w:t>
      </w:r>
      <w:r w:rsidR="000B6CA0">
        <w:rPr>
          <w:rFonts w:ascii="Comic Sans MS" w:hAnsi="Comic Sans MS"/>
          <w:sz w:val="40"/>
          <w:szCs w:val="40"/>
        </w:rPr>
        <w:t>2</w:t>
      </w:r>
    </w:p>
    <w:p w:rsidR="00D729E0" w:rsidRDefault="00D729E0" w:rsidP="00D729E0">
      <w:pPr>
        <w:pStyle w:val="Paragraphedeliste"/>
        <w:numPr>
          <w:ilvl w:val="0"/>
          <w:numId w:val="1"/>
        </w:numPr>
        <w:jc w:val="center"/>
        <w:rPr>
          <w:rFonts w:ascii="Comic Sans MS" w:hAnsi="Comic Sans MS"/>
          <w:sz w:val="13"/>
          <w:szCs w:val="13"/>
        </w:rPr>
      </w:pPr>
      <w:r w:rsidRPr="00017291">
        <w:rPr>
          <w:rFonts w:ascii="Comic Sans MS" w:hAnsi="Comic Sans MS"/>
          <w:sz w:val="13"/>
          <w:szCs w:val="13"/>
        </w:rPr>
        <w:t>*La COVID 19 est toujours présente, à ce jour, le club ne peut être tenu responsable des annulations</w:t>
      </w:r>
    </w:p>
    <w:p w:rsidR="00D729E0" w:rsidRPr="00017291" w:rsidRDefault="00D729E0" w:rsidP="00D729E0">
      <w:pPr>
        <w:pStyle w:val="Paragraphedeliste"/>
        <w:numPr>
          <w:ilvl w:val="0"/>
          <w:numId w:val="1"/>
        </w:numPr>
        <w:jc w:val="center"/>
        <w:rPr>
          <w:rFonts w:ascii="Comic Sans MS" w:hAnsi="Comic Sans MS"/>
          <w:sz w:val="13"/>
          <w:szCs w:val="13"/>
        </w:rPr>
      </w:pPr>
    </w:p>
    <w:p w:rsidR="00D729E0" w:rsidRPr="00017291" w:rsidRDefault="00D729E0" w:rsidP="00D729E0">
      <w:pPr>
        <w:jc w:val="center"/>
        <w:rPr>
          <w:rFonts w:ascii="Comic Sans MS" w:hAnsi="Comic Sans MS" w:cs="Arial"/>
          <w:b/>
        </w:rPr>
      </w:pPr>
      <w:r w:rsidRPr="00017291">
        <w:rPr>
          <w:rFonts w:ascii="Comic Sans MS" w:hAnsi="Comic Sans MS" w:cs="Arial"/>
          <w:b/>
        </w:rPr>
        <w:t>Plongée-loisir à partir du N1</w:t>
      </w:r>
      <w:r>
        <w:rPr>
          <w:rFonts w:ascii="Comic Sans MS" w:hAnsi="Comic Sans MS" w:cs="Arial"/>
          <w:b/>
        </w:rPr>
        <w:t xml:space="preserve">, </w:t>
      </w:r>
      <w:r w:rsidRPr="00017291">
        <w:rPr>
          <w:rFonts w:ascii="Comic Sans MS" w:hAnsi="Comic Sans MS" w:cs="Arial"/>
          <w:b/>
        </w:rPr>
        <w:t xml:space="preserve">Possibilité passage </w:t>
      </w:r>
      <w:r w:rsidR="006305D8">
        <w:rPr>
          <w:rFonts w:ascii="Comic Sans MS" w:hAnsi="Comic Sans MS" w:cs="Arial"/>
          <w:b/>
        </w:rPr>
        <w:t>N2</w:t>
      </w:r>
      <w:r w:rsidRPr="00017291">
        <w:rPr>
          <w:rFonts w:ascii="Comic Sans MS" w:hAnsi="Comic Sans MS" w:cs="Arial"/>
          <w:b/>
        </w:rPr>
        <w:t xml:space="preserve">, </w:t>
      </w:r>
      <w:r w:rsidR="006305D8">
        <w:rPr>
          <w:rFonts w:ascii="Comic Sans MS" w:hAnsi="Comic Sans MS" w:cs="Arial"/>
          <w:b/>
        </w:rPr>
        <w:t>N3</w:t>
      </w:r>
      <w:bookmarkStart w:id="0" w:name="_GoBack"/>
      <w:bookmarkEnd w:id="0"/>
    </w:p>
    <w:p w:rsidR="00D729E0" w:rsidRPr="006F5E8C" w:rsidRDefault="00D729E0" w:rsidP="00D729E0">
      <w:pPr>
        <w:jc w:val="center"/>
        <w:rPr>
          <w:rFonts w:ascii="Comic Sans MS" w:hAnsi="Comic Sans MS"/>
          <w:sz w:val="16"/>
          <w:szCs w:val="16"/>
        </w:rPr>
      </w:pPr>
    </w:p>
    <w:p w:rsidR="00D729E0" w:rsidRDefault="00D729E0" w:rsidP="00D729E0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3836BDFB" wp14:editId="27232711">
            <wp:extent cx="1907864" cy="106840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know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650" cy="1078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7291">
        <w:rPr>
          <w:rFonts w:ascii="Comic Sans MS" w:hAnsi="Comic Sans MS"/>
          <w:noProof/>
          <w:sz w:val="28"/>
          <w:szCs w:val="28"/>
        </w:rPr>
        <w:t xml:space="preserve"> </w:t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0A9E8BB3" wp14:editId="7F62014E">
            <wp:extent cx="1039529" cy="1071318"/>
            <wp:effectExtent l="0" t="0" r="190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faga-sit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737" cy="1100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9E0" w:rsidRPr="00515D48" w:rsidRDefault="00D729E0" w:rsidP="00D729E0">
      <w:pPr>
        <w:ind w:left="2268" w:hanging="1701"/>
        <w:rPr>
          <w:rFonts w:ascii="Comic Sans MS" w:hAnsi="Comic Sans MS" w:cs="Arial"/>
          <w:b/>
          <w:sz w:val="36"/>
          <w:szCs w:val="48"/>
        </w:rPr>
      </w:pPr>
      <w:r w:rsidRPr="00515D48">
        <w:rPr>
          <w:rFonts w:ascii="Comic Sans MS" w:hAnsi="Comic Sans MS"/>
          <w:b/>
          <w:i/>
          <w:sz w:val="40"/>
          <w:szCs w:val="48"/>
        </w:rPr>
        <w:t>Prix :</w:t>
      </w:r>
      <w:r w:rsidRPr="00515D48">
        <w:rPr>
          <w:rFonts w:ascii="Comic Sans MS" w:hAnsi="Comic Sans MS"/>
          <w:i/>
          <w:sz w:val="40"/>
          <w:szCs w:val="48"/>
        </w:rPr>
        <w:t xml:space="preserve"> </w:t>
      </w:r>
      <w:r w:rsidRPr="00515D48">
        <w:rPr>
          <w:rFonts w:ascii="Comic Sans MS" w:hAnsi="Comic Sans MS"/>
          <w:i/>
          <w:sz w:val="40"/>
          <w:szCs w:val="48"/>
        </w:rPr>
        <w:tab/>
      </w:r>
      <w:r w:rsidR="000B6CA0">
        <w:rPr>
          <w:rFonts w:ascii="Comic Sans MS" w:hAnsi="Comic Sans MS" w:cs="Arial"/>
          <w:b/>
          <w:sz w:val="36"/>
          <w:szCs w:val="48"/>
        </w:rPr>
        <w:t>5</w:t>
      </w:r>
      <w:r>
        <w:rPr>
          <w:rFonts w:ascii="Comic Sans MS" w:hAnsi="Comic Sans MS" w:cs="Arial"/>
          <w:b/>
          <w:sz w:val="36"/>
          <w:szCs w:val="48"/>
        </w:rPr>
        <w:t>05</w:t>
      </w:r>
      <w:r w:rsidRPr="00515D48">
        <w:rPr>
          <w:rFonts w:ascii="Comic Sans MS" w:hAnsi="Comic Sans MS" w:cs="Arial"/>
          <w:b/>
          <w:sz w:val="36"/>
          <w:szCs w:val="48"/>
        </w:rPr>
        <w:t xml:space="preserve"> € par plongeur</w:t>
      </w:r>
      <w:r w:rsidRPr="00017291">
        <w:rPr>
          <w:rFonts w:ascii="Comic Sans MS" w:hAnsi="Comic Sans MS"/>
          <w:color w:val="1F3864" w:themeColor="accent1" w:themeShade="80"/>
          <w:sz w:val="18"/>
          <w:szCs w:val="18"/>
        </w:rPr>
        <w:t xml:space="preserve"> </w:t>
      </w:r>
      <w:r>
        <w:rPr>
          <w:rFonts w:ascii="Comic Sans MS" w:hAnsi="Comic Sans MS"/>
          <w:color w:val="1F3864" w:themeColor="accent1" w:themeShade="80"/>
          <w:sz w:val="18"/>
          <w:szCs w:val="18"/>
        </w:rPr>
        <w:t xml:space="preserve">     (Prix à </w:t>
      </w:r>
      <w:r w:rsidRPr="00515D48">
        <w:rPr>
          <w:rFonts w:ascii="Comic Sans MS" w:hAnsi="Comic Sans MS"/>
          <w:color w:val="1F3864" w:themeColor="accent1" w:themeShade="80"/>
          <w:sz w:val="18"/>
          <w:szCs w:val="18"/>
        </w:rPr>
        <w:t xml:space="preserve">titre indicatif </w:t>
      </w:r>
      <w:r>
        <w:rPr>
          <w:rFonts w:ascii="Comic Sans MS" w:hAnsi="Comic Sans MS"/>
          <w:color w:val="1F3864" w:themeColor="accent1" w:themeShade="80"/>
          <w:sz w:val="18"/>
          <w:szCs w:val="18"/>
        </w:rPr>
        <w:t>à ce jour)</w:t>
      </w:r>
      <w:r w:rsidRPr="00515D48">
        <w:rPr>
          <w:rFonts w:ascii="Comic Sans MS" w:hAnsi="Comic Sans MS" w:cs="Arial"/>
          <w:b/>
          <w:sz w:val="36"/>
          <w:szCs w:val="48"/>
        </w:rPr>
        <w:br/>
      </w:r>
      <w:r w:rsidR="000B6CA0">
        <w:rPr>
          <w:rFonts w:ascii="Comic Sans MS" w:hAnsi="Comic Sans MS" w:cs="Arial"/>
          <w:b/>
          <w:sz w:val="36"/>
          <w:szCs w:val="48"/>
        </w:rPr>
        <w:t>2</w:t>
      </w:r>
      <w:r>
        <w:rPr>
          <w:rFonts w:ascii="Comic Sans MS" w:hAnsi="Comic Sans MS" w:cs="Arial"/>
          <w:b/>
          <w:sz w:val="36"/>
          <w:szCs w:val="48"/>
        </w:rPr>
        <w:t>78</w:t>
      </w:r>
      <w:r w:rsidRPr="00515D48">
        <w:rPr>
          <w:rFonts w:ascii="Comic Sans MS" w:hAnsi="Comic Sans MS" w:cs="Arial"/>
          <w:b/>
          <w:sz w:val="36"/>
          <w:szCs w:val="48"/>
        </w:rPr>
        <w:t xml:space="preserve"> € par accompagnant</w:t>
      </w:r>
    </w:p>
    <w:p w:rsidR="00D729E0" w:rsidRPr="003D1B85" w:rsidRDefault="00D729E0" w:rsidP="00D729E0">
      <w:pPr>
        <w:ind w:left="-993"/>
        <w:rPr>
          <w:rFonts w:ascii="Comic Sans MS" w:hAnsi="Comic Sans MS"/>
          <w:i/>
          <w:u w:val="single"/>
        </w:rPr>
      </w:pPr>
      <w:r>
        <w:rPr>
          <w:rFonts w:ascii="Comic Sans MS" w:hAnsi="Comic Sans MS"/>
          <w:i/>
          <w:u w:val="single"/>
        </w:rPr>
        <w:t>Ce</w:t>
      </w:r>
      <w:r w:rsidRPr="003D1B85">
        <w:rPr>
          <w:rFonts w:ascii="Comic Sans MS" w:hAnsi="Comic Sans MS"/>
          <w:i/>
          <w:u w:val="single"/>
        </w:rPr>
        <w:t xml:space="preserve"> prix compren</w:t>
      </w:r>
      <w:r>
        <w:rPr>
          <w:rFonts w:ascii="Comic Sans MS" w:hAnsi="Comic Sans MS"/>
          <w:i/>
          <w:u w:val="single"/>
        </w:rPr>
        <w:t>d</w:t>
      </w:r>
      <w:r w:rsidRPr="003D1B85">
        <w:rPr>
          <w:rFonts w:ascii="Comic Sans MS" w:hAnsi="Comic Sans MS"/>
          <w:i/>
          <w:u w:val="single"/>
        </w:rPr>
        <w:t> :</w:t>
      </w:r>
    </w:p>
    <w:p w:rsidR="00D729E0" w:rsidRPr="00515D48" w:rsidRDefault="00D729E0" w:rsidP="00D729E0">
      <w:pPr>
        <w:pStyle w:val="Paragraphedeliste"/>
        <w:numPr>
          <w:ilvl w:val="0"/>
          <w:numId w:val="2"/>
        </w:numPr>
        <w:ind w:left="-709" w:firstLine="1069"/>
        <w:rPr>
          <w:rFonts w:ascii="Comic Sans MS" w:eastAsia="MS Mincho" w:hAnsi="Comic Sans MS" w:cs="MS Mincho"/>
          <w:sz w:val="22"/>
        </w:rPr>
      </w:pPr>
      <w:r w:rsidRPr="00515D48">
        <w:rPr>
          <w:rFonts w:ascii="Comic Sans MS" w:hAnsi="Comic Sans MS" w:cs="Arial"/>
          <w:sz w:val="22"/>
        </w:rPr>
        <w:t xml:space="preserve">Les transferts aller-retour aéroport </w:t>
      </w:r>
      <w:proofErr w:type="spellStart"/>
      <w:r w:rsidRPr="00515D48">
        <w:rPr>
          <w:rFonts w:ascii="Comic Sans MS" w:hAnsi="Comic Sans MS" w:cs="Arial"/>
          <w:sz w:val="22"/>
        </w:rPr>
        <w:t>Hurghada</w:t>
      </w:r>
      <w:proofErr w:type="spellEnd"/>
      <w:r>
        <w:rPr>
          <w:rFonts w:ascii="Comic Sans MS" w:hAnsi="Comic Sans MS" w:cs="Arial"/>
          <w:sz w:val="22"/>
        </w:rPr>
        <w:t xml:space="preserve"> </w:t>
      </w:r>
      <w:r w:rsidRPr="00515D48">
        <w:rPr>
          <w:rFonts w:ascii="Comic Sans MS" w:hAnsi="Comic Sans MS" w:cs="Arial"/>
          <w:sz w:val="22"/>
        </w:rPr>
        <w:t>-</w:t>
      </w:r>
      <w:r>
        <w:rPr>
          <w:rFonts w:ascii="Comic Sans MS" w:hAnsi="Comic Sans MS" w:cs="Arial"/>
          <w:sz w:val="22"/>
        </w:rPr>
        <w:t xml:space="preserve"> </w:t>
      </w:r>
      <w:proofErr w:type="spellStart"/>
      <w:r w:rsidRPr="00515D48">
        <w:rPr>
          <w:rFonts w:ascii="Comic Sans MS" w:hAnsi="Comic Sans MS" w:cs="Arial"/>
          <w:sz w:val="22"/>
        </w:rPr>
        <w:t>Safaga</w:t>
      </w:r>
      <w:proofErr w:type="spellEnd"/>
      <w:r w:rsidRPr="00515D48">
        <w:rPr>
          <w:rFonts w:ascii="Comic Sans MS" w:hAnsi="Comic Sans MS" w:cs="Arial"/>
          <w:sz w:val="22"/>
        </w:rPr>
        <w:t>,</w:t>
      </w:r>
    </w:p>
    <w:p w:rsidR="00D729E0" w:rsidRPr="00515D48" w:rsidRDefault="00D729E0" w:rsidP="00D729E0">
      <w:pPr>
        <w:pStyle w:val="Paragraphedeliste"/>
        <w:numPr>
          <w:ilvl w:val="0"/>
          <w:numId w:val="2"/>
        </w:numPr>
        <w:ind w:left="-709" w:firstLine="1069"/>
        <w:jc w:val="center"/>
        <w:rPr>
          <w:rFonts w:ascii="Comic Sans MS" w:hAnsi="Comic Sans MS" w:cs="Arial"/>
          <w:sz w:val="22"/>
        </w:rPr>
      </w:pPr>
      <w:r w:rsidRPr="00515D48">
        <w:rPr>
          <w:rFonts w:ascii="Comic Sans MS" w:hAnsi="Comic Sans MS" w:cs="Arial"/>
          <w:sz w:val="22"/>
        </w:rPr>
        <w:t xml:space="preserve">L’hébergement </w:t>
      </w:r>
      <w:r w:rsidR="006305D8">
        <w:rPr>
          <w:rFonts w:ascii="Comic Sans MS" w:hAnsi="Comic Sans MS" w:cs="Arial"/>
          <w:sz w:val="22"/>
        </w:rPr>
        <w:t>9</w:t>
      </w:r>
      <w:r w:rsidRPr="00515D48">
        <w:rPr>
          <w:rFonts w:ascii="Comic Sans MS" w:hAnsi="Comic Sans MS" w:cs="Arial"/>
          <w:sz w:val="22"/>
        </w:rPr>
        <w:t xml:space="preserve"> nuits en chambre double standard</w:t>
      </w:r>
      <w:r w:rsidRPr="00D729E0">
        <w:rPr>
          <w:rFonts w:ascii="Comic Sans MS" w:hAnsi="Comic Sans MS" w:cs="Arial"/>
          <w:b/>
          <w:sz w:val="22"/>
        </w:rPr>
        <w:t xml:space="preserve"> </w:t>
      </w:r>
      <w:r w:rsidRPr="00D729E0">
        <w:rPr>
          <w:rFonts w:ascii="Comic Sans MS" w:hAnsi="Comic Sans MS" w:cs="Arial"/>
          <w:b/>
          <w:sz w:val="22"/>
          <w:highlight w:val="yellow"/>
        </w:rPr>
        <w:t>avec All Inclusive</w:t>
      </w:r>
      <w:r w:rsidRPr="00515D48">
        <w:rPr>
          <w:rFonts w:ascii="Comic Sans MS" w:hAnsi="Comic Sans MS" w:cs="Arial"/>
          <w:sz w:val="22"/>
        </w:rPr>
        <w:br/>
      </w:r>
      <w:proofErr w:type="spellStart"/>
      <w:r>
        <w:rPr>
          <w:rFonts w:ascii="Comic Sans MS" w:hAnsi="Comic Sans MS" w:cs="Arial"/>
          <w:sz w:val="22"/>
        </w:rPr>
        <w:t>Balina</w:t>
      </w:r>
      <w:proofErr w:type="spellEnd"/>
      <w:r>
        <w:rPr>
          <w:rFonts w:ascii="Comic Sans MS" w:hAnsi="Comic Sans MS" w:cs="Arial"/>
          <w:sz w:val="22"/>
        </w:rPr>
        <w:t xml:space="preserve"> </w:t>
      </w:r>
      <w:proofErr w:type="spellStart"/>
      <w:r>
        <w:rPr>
          <w:rFonts w:ascii="Comic Sans MS" w:hAnsi="Comic Sans MS" w:cs="Arial"/>
          <w:sz w:val="22"/>
        </w:rPr>
        <w:t>Paradise</w:t>
      </w:r>
      <w:proofErr w:type="spellEnd"/>
      <w:r>
        <w:rPr>
          <w:rFonts w:ascii="Comic Sans MS" w:hAnsi="Comic Sans MS" w:cs="Arial"/>
          <w:sz w:val="22"/>
        </w:rPr>
        <w:t xml:space="preserve"> </w:t>
      </w:r>
      <w:r w:rsidRPr="00515D48">
        <w:rPr>
          <w:rFonts w:ascii="Comic Sans MS" w:hAnsi="Comic Sans MS" w:cs="Arial"/>
          <w:sz w:val="22"/>
        </w:rPr>
        <w:t>hôtel 4*</w:t>
      </w:r>
    </w:p>
    <w:p w:rsidR="00D729E0" w:rsidRPr="00515D48" w:rsidRDefault="00D729E0" w:rsidP="00D729E0">
      <w:pPr>
        <w:pStyle w:val="Paragraphedeliste"/>
        <w:numPr>
          <w:ilvl w:val="0"/>
          <w:numId w:val="3"/>
        </w:numPr>
        <w:ind w:left="-709" w:firstLine="1069"/>
        <w:rPr>
          <w:rFonts w:ascii="Comic Sans MS" w:hAnsi="Comic Sans MS"/>
          <w:sz w:val="22"/>
        </w:rPr>
      </w:pPr>
      <w:r w:rsidRPr="00515D48">
        <w:rPr>
          <w:rFonts w:ascii="Comic Sans MS" w:hAnsi="Comic Sans MS" w:cs="Arial"/>
          <w:sz w:val="22"/>
        </w:rPr>
        <w:t xml:space="preserve">Le forfait </w:t>
      </w:r>
      <w:r w:rsidR="000B6CA0">
        <w:rPr>
          <w:rFonts w:ascii="Comic Sans MS" w:hAnsi="Comic Sans MS" w:cs="Arial"/>
          <w:sz w:val="22"/>
        </w:rPr>
        <w:t>7</w:t>
      </w:r>
      <w:r w:rsidRPr="00515D48">
        <w:rPr>
          <w:rFonts w:ascii="Comic Sans MS" w:hAnsi="Comic Sans MS" w:cs="Arial"/>
          <w:sz w:val="22"/>
        </w:rPr>
        <w:t xml:space="preserve"> jours/1</w:t>
      </w:r>
      <w:r w:rsidR="000B6CA0">
        <w:rPr>
          <w:rFonts w:ascii="Comic Sans MS" w:hAnsi="Comic Sans MS" w:cs="Arial"/>
          <w:sz w:val="22"/>
        </w:rPr>
        <w:t>4</w:t>
      </w:r>
      <w:r w:rsidRPr="00515D48">
        <w:rPr>
          <w:rFonts w:ascii="Comic Sans MS" w:hAnsi="Comic Sans MS" w:cs="Arial"/>
          <w:sz w:val="22"/>
        </w:rPr>
        <w:t xml:space="preserve"> plongées autonomes blocs 12</w:t>
      </w:r>
      <w:r>
        <w:rPr>
          <w:rFonts w:ascii="Comic Sans MS" w:hAnsi="Comic Sans MS" w:cs="Arial"/>
          <w:sz w:val="22"/>
        </w:rPr>
        <w:t xml:space="preserve">l </w:t>
      </w:r>
      <w:r w:rsidRPr="00515D48">
        <w:rPr>
          <w:rFonts w:ascii="Comic Sans MS" w:hAnsi="Comic Sans MS" w:cs="Arial"/>
          <w:sz w:val="22"/>
        </w:rPr>
        <w:t>air et</w:t>
      </w:r>
      <w:r w:rsidRPr="00515D48">
        <w:rPr>
          <w:rFonts w:ascii="Comic Sans MS" w:eastAsia="MS Mincho" w:hAnsi="Comic Sans MS" w:cs="MS Mincho"/>
          <w:sz w:val="22"/>
        </w:rPr>
        <w:t xml:space="preserve"> </w:t>
      </w:r>
      <w:r w:rsidRPr="00515D48">
        <w:rPr>
          <w:rFonts w:ascii="Comic Sans MS" w:hAnsi="Comic Sans MS" w:cs="Arial"/>
          <w:sz w:val="22"/>
        </w:rPr>
        <w:t>plombs</w:t>
      </w:r>
      <w:r w:rsidRPr="00515D48">
        <w:rPr>
          <w:rFonts w:ascii="Comic Sans MS" w:hAnsi="Comic Sans MS" w:cs="Arial"/>
          <w:sz w:val="22"/>
        </w:rPr>
        <w:br/>
        <w:t>Prix TOUT inclus à bord (repas du midi, 2 boissons à bord, thé, taxes, pourboire à l’équipage)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770"/>
        <w:gridCol w:w="2104"/>
      </w:tblGrid>
      <w:tr w:rsidR="00D729E0" w:rsidRPr="00515D48" w:rsidTr="00A87EA9">
        <w:trPr>
          <w:jc w:val="center"/>
        </w:trPr>
        <w:tc>
          <w:tcPr>
            <w:tcW w:w="1980" w:type="dxa"/>
            <w:tcMar>
              <w:left w:w="0" w:type="dxa"/>
              <w:right w:w="0" w:type="dxa"/>
            </w:tcMar>
            <w:vAlign w:val="center"/>
          </w:tcPr>
          <w:p w:rsidR="00D729E0" w:rsidRPr="00515D48" w:rsidRDefault="00D729E0" w:rsidP="00A87EA9">
            <w:pPr>
              <w:jc w:val="center"/>
              <w:rPr>
                <w:rFonts w:ascii="Comic Sans MS" w:hAnsi="Comic Sans MS"/>
                <w:i/>
                <w:sz w:val="22"/>
              </w:rPr>
            </w:pPr>
            <w:r>
              <w:rPr>
                <w:rFonts w:ascii="Comic Sans MS" w:hAnsi="Comic Sans MS" w:cs="Arial"/>
                <w:sz w:val="22"/>
              </w:rPr>
              <w:t>C</w:t>
            </w:r>
            <w:r w:rsidRPr="00515D48">
              <w:rPr>
                <w:rFonts w:ascii="Comic Sans MS" w:hAnsi="Comic Sans MS" w:cs="Arial"/>
                <w:sz w:val="22"/>
              </w:rPr>
              <w:t>lub de plongée :</w:t>
            </w:r>
          </w:p>
        </w:tc>
        <w:tc>
          <w:tcPr>
            <w:tcW w:w="1770" w:type="dxa"/>
            <w:tcMar>
              <w:left w:w="0" w:type="dxa"/>
              <w:right w:w="0" w:type="dxa"/>
            </w:tcMar>
            <w:vAlign w:val="center"/>
          </w:tcPr>
          <w:p w:rsidR="00D729E0" w:rsidRPr="00515D48" w:rsidRDefault="00D729E0" w:rsidP="00A87EA9">
            <w:pPr>
              <w:jc w:val="center"/>
              <w:rPr>
                <w:rFonts w:ascii="Comic Sans MS" w:hAnsi="Comic Sans MS"/>
                <w:i/>
                <w:sz w:val="22"/>
              </w:rPr>
            </w:pPr>
            <w:r w:rsidRPr="00515D48">
              <w:rPr>
                <w:rFonts w:ascii="Helvetica" w:hAnsi="Helvetica" w:cs="Helvetica"/>
                <w:noProof/>
                <w:sz w:val="22"/>
                <w:lang w:eastAsia="fr-FR"/>
              </w:rPr>
              <w:drawing>
                <wp:inline distT="0" distB="0" distL="0" distR="0" wp14:anchorId="6DD8FEC6" wp14:editId="38B2F26F">
                  <wp:extent cx="1101725" cy="515636"/>
                  <wp:effectExtent l="19050" t="0" r="3175" b="0"/>
                  <wp:docPr id="10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894" b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515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4" w:type="dxa"/>
            <w:tcMar>
              <w:left w:w="0" w:type="dxa"/>
              <w:right w:w="0" w:type="dxa"/>
            </w:tcMar>
            <w:vAlign w:val="center"/>
          </w:tcPr>
          <w:p w:rsidR="00D729E0" w:rsidRPr="00515D48" w:rsidRDefault="00D729E0" w:rsidP="00A87EA9">
            <w:pPr>
              <w:jc w:val="center"/>
              <w:rPr>
                <w:rFonts w:ascii="Comic Sans MS" w:hAnsi="Comic Sans MS"/>
                <w:i/>
                <w:sz w:val="22"/>
              </w:rPr>
            </w:pPr>
          </w:p>
        </w:tc>
      </w:tr>
    </w:tbl>
    <w:p w:rsidR="00D729E0" w:rsidRDefault="00D729E0" w:rsidP="00D729E0">
      <w:pPr>
        <w:rPr>
          <w:rFonts w:ascii="Comic Sans MS" w:hAnsi="Comic Sans MS"/>
          <w:color w:val="1F3864" w:themeColor="accent1" w:themeShade="80"/>
          <w:sz w:val="18"/>
          <w:szCs w:val="18"/>
        </w:rPr>
      </w:pPr>
      <w:r w:rsidRPr="00515D48">
        <w:rPr>
          <w:rFonts w:ascii="Comic Sans MS" w:hAnsi="Comic Sans MS"/>
          <w:i/>
          <w:sz w:val="22"/>
          <w:u w:val="single"/>
        </w:rPr>
        <w:t>Les prix ne comprennent pas :</w:t>
      </w:r>
      <w:r w:rsidRPr="00017291">
        <w:rPr>
          <w:rFonts w:ascii="Comic Sans MS" w:hAnsi="Comic Sans MS"/>
          <w:color w:val="1F3864" w:themeColor="accent1" w:themeShade="80"/>
          <w:sz w:val="18"/>
          <w:szCs w:val="18"/>
        </w:rPr>
        <w:t xml:space="preserve"> </w:t>
      </w:r>
    </w:p>
    <w:p w:rsidR="00D729E0" w:rsidRPr="00515D48" w:rsidRDefault="00D729E0" w:rsidP="00D729E0">
      <w:pPr>
        <w:ind w:left="426" w:hanging="426"/>
        <w:rPr>
          <w:rFonts w:ascii="Comic Sans MS" w:hAnsi="Comic Sans MS"/>
          <w:i/>
          <w:sz w:val="22"/>
          <w:u w:val="single"/>
        </w:rPr>
      </w:pPr>
    </w:p>
    <w:p w:rsidR="00D729E0" w:rsidRPr="00515D48" w:rsidRDefault="00D729E0" w:rsidP="00D729E0">
      <w:pPr>
        <w:pStyle w:val="Paragraphedeliste"/>
        <w:numPr>
          <w:ilvl w:val="0"/>
          <w:numId w:val="1"/>
        </w:numPr>
        <w:ind w:left="-851" w:hanging="142"/>
        <w:jc w:val="center"/>
        <w:rPr>
          <w:rFonts w:ascii="Comic Sans MS" w:hAnsi="Comic Sans MS"/>
          <w:sz w:val="22"/>
        </w:rPr>
      </w:pPr>
      <w:r w:rsidRPr="00515D48">
        <w:rPr>
          <w:rFonts w:ascii="Comic Sans MS" w:hAnsi="Comic Sans MS"/>
          <w:sz w:val="22"/>
        </w:rPr>
        <w:t xml:space="preserve">Le vol aller-retour (prix actuels autour de </w:t>
      </w:r>
      <w:r w:rsidR="000B6CA0">
        <w:rPr>
          <w:rFonts w:ascii="Comic Sans MS" w:hAnsi="Comic Sans MS"/>
          <w:sz w:val="22"/>
        </w:rPr>
        <w:t>370</w:t>
      </w:r>
      <w:r>
        <w:rPr>
          <w:rFonts w:ascii="Comic Sans MS" w:hAnsi="Comic Sans MS"/>
          <w:sz w:val="22"/>
        </w:rPr>
        <w:t xml:space="preserve"> </w:t>
      </w:r>
      <w:r w:rsidRPr="00515D48">
        <w:rPr>
          <w:rFonts w:ascii="Comic Sans MS" w:hAnsi="Comic Sans MS"/>
          <w:sz w:val="22"/>
        </w:rPr>
        <w:t>€)</w:t>
      </w:r>
    </w:p>
    <w:p w:rsidR="00D729E0" w:rsidRPr="00515D48" w:rsidRDefault="00D729E0" w:rsidP="00D729E0">
      <w:pPr>
        <w:pStyle w:val="Paragraphedeliste"/>
        <w:numPr>
          <w:ilvl w:val="0"/>
          <w:numId w:val="1"/>
        </w:numPr>
        <w:ind w:left="-851" w:hanging="142"/>
        <w:jc w:val="center"/>
        <w:rPr>
          <w:rFonts w:ascii="Comic Sans MS" w:hAnsi="Comic Sans MS"/>
          <w:sz w:val="22"/>
        </w:rPr>
      </w:pPr>
      <w:r w:rsidRPr="00515D48">
        <w:rPr>
          <w:rFonts w:ascii="Comic Sans MS" w:hAnsi="Comic Sans MS"/>
          <w:sz w:val="22"/>
        </w:rPr>
        <w:t>Le visa (environ 25 €)</w:t>
      </w:r>
    </w:p>
    <w:p w:rsidR="00D729E0" w:rsidRPr="00515D48" w:rsidRDefault="00D729E0" w:rsidP="00D729E0">
      <w:pPr>
        <w:pStyle w:val="Paragraphedeliste"/>
        <w:numPr>
          <w:ilvl w:val="0"/>
          <w:numId w:val="1"/>
        </w:numPr>
        <w:ind w:left="-851" w:hanging="142"/>
        <w:jc w:val="center"/>
        <w:rPr>
          <w:rFonts w:ascii="Comic Sans MS" w:hAnsi="Comic Sans MS"/>
          <w:sz w:val="22"/>
        </w:rPr>
      </w:pPr>
      <w:r w:rsidRPr="00515D48">
        <w:rPr>
          <w:rFonts w:ascii="Comic Sans MS" w:hAnsi="Comic Sans MS"/>
          <w:sz w:val="22"/>
        </w:rPr>
        <w:t>L’encadrement moniteur (</w:t>
      </w:r>
      <w:r w:rsidR="006305D8">
        <w:rPr>
          <w:rFonts w:ascii="Comic Sans MS" w:hAnsi="Comic Sans MS"/>
          <w:sz w:val="22"/>
        </w:rPr>
        <w:t>6</w:t>
      </w:r>
      <w:r w:rsidRPr="00515D48">
        <w:rPr>
          <w:rFonts w:ascii="Comic Sans MS" w:hAnsi="Comic Sans MS"/>
          <w:sz w:val="22"/>
        </w:rPr>
        <w:t>€ / plongée)</w:t>
      </w:r>
    </w:p>
    <w:p w:rsidR="00D729E0" w:rsidRPr="00E32912" w:rsidRDefault="00D729E0" w:rsidP="00D729E0">
      <w:pPr>
        <w:pStyle w:val="Paragraphedeliste"/>
        <w:numPr>
          <w:ilvl w:val="0"/>
          <w:numId w:val="1"/>
        </w:numPr>
        <w:ind w:left="-851" w:hanging="142"/>
        <w:jc w:val="center"/>
        <w:rPr>
          <w:rFonts w:ascii="Comic Sans MS" w:hAnsi="Comic Sans MS"/>
          <w:sz w:val="22"/>
        </w:rPr>
      </w:pPr>
      <w:r w:rsidRPr="00515D48">
        <w:rPr>
          <w:rFonts w:ascii="Comic Sans MS" w:hAnsi="Comic Sans MS"/>
          <w:sz w:val="22"/>
        </w:rPr>
        <w:t xml:space="preserve">La location du matériel de plongée : </w:t>
      </w:r>
      <w:r w:rsidRPr="00E32912">
        <w:rPr>
          <w:rFonts w:ascii="Comic Sans MS" w:hAnsi="Comic Sans MS"/>
          <w:sz w:val="22"/>
        </w:rPr>
        <w:t xml:space="preserve">5 €/jour pour </w:t>
      </w:r>
      <w:r>
        <w:rPr>
          <w:rFonts w:ascii="Comic Sans MS" w:hAnsi="Comic Sans MS"/>
          <w:sz w:val="22"/>
        </w:rPr>
        <w:t xml:space="preserve">le gilet, la combinaison ou détendeur,                                   5 à 8 € /jour pour </w:t>
      </w:r>
      <w:r w:rsidRPr="00E32912">
        <w:rPr>
          <w:rFonts w:ascii="Comic Sans MS" w:hAnsi="Comic Sans MS"/>
          <w:sz w:val="22"/>
        </w:rPr>
        <w:t>ordinateur</w:t>
      </w:r>
      <w:r>
        <w:rPr>
          <w:rFonts w:ascii="Comic Sans MS" w:hAnsi="Comic Sans MS"/>
          <w:sz w:val="22"/>
        </w:rPr>
        <w:t xml:space="preserve"> ou lampe (selon modèle</w:t>
      </w:r>
      <w:r w:rsidRPr="00E32912">
        <w:rPr>
          <w:rFonts w:ascii="Comic Sans MS" w:hAnsi="Comic Sans MS"/>
          <w:sz w:val="22"/>
        </w:rPr>
        <w:t>)</w:t>
      </w:r>
    </w:p>
    <w:p w:rsidR="00D729E0" w:rsidRDefault="00D729E0" w:rsidP="00D729E0">
      <w:pPr>
        <w:pStyle w:val="Paragraphedeliste"/>
        <w:numPr>
          <w:ilvl w:val="0"/>
          <w:numId w:val="1"/>
        </w:numPr>
        <w:ind w:left="-851" w:hanging="142"/>
        <w:jc w:val="center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Le NITROX (2</w:t>
      </w:r>
      <w:r w:rsidR="006305D8">
        <w:rPr>
          <w:rFonts w:ascii="Comic Sans MS" w:hAnsi="Comic Sans MS"/>
          <w:sz w:val="22"/>
        </w:rPr>
        <w:t>5</w:t>
      </w:r>
      <w:r>
        <w:rPr>
          <w:rFonts w:ascii="Comic Sans MS" w:hAnsi="Comic Sans MS"/>
          <w:sz w:val="22"/>
        </w:rPr>
        <w:t xml:space="preserve"> € /semaine) ou bouteille 15 l (</w:t>
      </w:r>
      <w:r w:rsidR="006305D8">
        <w:rPr>
          <w:rFonts w:ascii="Comic Sans MS" w:hAnsi="Comic Sans MS"/>
          <w:sz w:val="22"/>
        </w:rPr>
        <w:t>8</w:t>
      </w:r>
      <w:r>
        <w:rPr>
          <w:rFonts w:ascii="Comic Sans MS" w:hAnsi="Comic Sans MS"/>
          <w:sz w:val="22"/>
        </w:rPr>
        <w:t xml:space="preserve"> € / jour)</w:t>
      </w:r>
    </w:p>
    <w:p w:rsidR="00D729E0" w:rsidRDefault="00D729E0" w:rsidP="00D729E0">
      <w:pPr>
        <w:pStyle w:val="Paragraphedeliste"/>
        <w:ind w:left="-851"/>
        <w:rPr>
          <w:rFonts w:ascii="Comic Sans MS" w:hAnsi="Comic Sans MS"/>
          <w:sz w:val="22"/>
        </w:rPr>
      </w:pPr>
    </w:p>
    <w:p w:rsidR="000B6CA0" w:rsidRDefault="000B6CA0" w:rsidP="00D729E0">
      <w:pPr>
        <w:pStyle w:val="Paragraphedeliste"/>
        <w:ind w:left="-851"/>
        <w:rPr>
          <w:rFonts w:ascii="Comic Sans MS" w:hAnsi="Comic Sans MS"/>
          <w:sz w:val="22"/>
        </w:rPr>
      </w:pPr>
    </w:p>
    <w:p w:rsidR="006305D8" w:rsidRDefault="006305D8" w:rsidP="006305D8">
      <w:pPr>
        <w:tabs>
          <w:tab w:val="left" w:pos="0"/>
        </w:tabs>
        <w:rPr>
          <w:rFonts w:ascii="Comic Sans MS" w:hAnsi="Comic Sans MS"/>
          <w:b/>
          <w:sz w:val="40"/>
          <w:szCs w:val="40"/>
        </w:rPr>
      </w:pPr>
      <w:r w:rsidRPr="00017291">
        <w:rPr>
          <w:rFonts w:ascii="Comic Sans MS" w:hAnsi="Comic Sans MS"/>
          <w:b/>
          <w:sz w:val="40"/>
          <w:szCs w:val="40"/>
        </w:rPr>
        <w:t xml:space="preserve">Dates limites Inscriptions : 28 </w:t>
      </w:r>
      <w:r>
        <w:rPr>
          <w:rFonts w:ascii="Comic Sans MS" w:hAnsi="Comic Sans MS"/>
          <w:b/>
          <w:sz w:val="40"/>
          <w:szCs w:val="40"/>
        </w:rPr>
        <w:t>janvier</w:t>
      </w:r>
      <w:r w:rsidRPr="00017291">
        <w:rPr>
          <w:rFonts w:ascii="Comic Sans MS" w:hAnsi="Comic Sans MS"/>
          <w:b/>
          <w:sz w:val="40"/>
          <w:szCs w:val="40"/>
        </w:rPr>
        <w:t xml:space="preserve"> 202</w:t>
      </w:r>
      <w:r>
        <w:rPr>
          <w:rFonts w:ascii="Comic Sans MS" w:hAnsi="Comic Sans MS"/>
          <w:b/>
          <w:sz w:val="40"/>
          <w:szCs w:val="40"/>
        </w:rPr>
        <w:t>2</w:t>
      </w:r>
    </w:p>
    <w:p w:rsidR="000B6CA0" w:rsidRPr="00515D48" w:rsidRDefault="000B6CA0" w:rsidP="00D729E0">
      <w:pPr>
        <w:pStyle w:val="Paragraphedeliste"/>
        <w:ind w:left="-851"/>
        <w:rPr>
          <w:rFonts w:ascii="Comic Sans MS" w:hAnsi="Comic Sans MS"/>
          <w:sz w:val="22"/>
        </w:rPr>
      </w:pPr>
    </w:p>
    <w:p w:rsidR="006305D8" w:rsidRPr="00017291" w:rsidRDefault="006305D8" w:rsidP="00D729E0">
      <w:pPr>
        <w:tabs>
          <w:tab w:val="left" w:pos="0"/>
        </w:tabs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Attention places limitées à 20 plongeurs</w:t>
      </w:r>
    </w:p>
    <w:p w:rsidR="00D729E0" w:rsidRPr="00017291" w:rsidRDefault="00D729E0" w:rsidP="00D729E0">
      <w:pPr>
        <w:pStyle w:val="Paragraphedeliste"/>
        <w:ind w:left="426"/>
        <w:jc w:val="center"/>
        <w:rPr>
          <w:rFonts w:ascii="Comic Sans MS" w:hAnsi="Comic Sans MS"/>
          <w:b/>
        </w:rPr>
      </w:pPr>
      <w:r w:rsidRPr="00017291">
        <w:rPr>
          <w:rFonts w:ascii="Comic Sans MS" w:hAnsi="Comic Sans MS"/>
          <w:b/>
        </w:rPr>
        <w:t>Contact et renseignements : Ludo 0626086878</w:t>
      </w:r>
    </w:p>
    <w:p w:rsidR="00EC3A41" w:rsidRPr="000B6CA0" w:rsidRDefault="00EC3A41" w:rsidP="000B6CA0">
      <w:pPr>
        <w:tabs>
          <w:tab w:val="left" w:pos="1418"/>
        </w:tabs>
        <w:rPr>
          <w:rFonts w:ascii="Comic Sans MS" w:hAnsi="Comic Sans MS"/>
          <w:color w:val="1F3864" w:themeColor="accent1" w:themeShade="80"/>
          <w:sz w:val="18"/>
          <w:szCs w:val="18"/>
        </w:rPr>
      </w:pPr>
    </w:p>
    <w:sectPr w:rsidR="00EC3A41" w:rsidRPr="000B6CA0" w:rsidSect="007E57E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C2E81"/>
    <w:multiLevelType w:val="hybridMultilevel"/>
    <w:tmpl w:val="9878BC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B66D0"/>
    <w:multiLevelType w:val="hybridMultilevel"/>
    <w:tmpl w:val="0E96D3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11002"/>
    <w:multiLevelType w:val="hybridMultilevel"/>
    <w:tmpl w:val="285834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67BAA"/>
    <w:multiLevelType w:val="hybridMultilevel"/>
    <w:tmpl w:val="DE2CCD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9E0"/>
    <w:rsid w:val="000B6CA0"/>
    <w:rsid w:val="002837AB"/>
    <w:rsid w:val="006305D8"/>
    <w:rsid w:val="007B2BF4"/>
    <w:rsid w:val="007E57EA"/>
    <w:rsid w:val="00D729E0"/>
    <w:rsid w:val="00EC3A41"/>
    <w:rsid w:val="00FE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D11362"/>
  <w14:defaultImageDpi w14:val="32767"/>
  <w15:chartTrackingRefBased/>
  <w15:docId w15:val="{4C2D2A90-8EF0-A242-929D-DF7C2B78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29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29E0"/>
    <w:pPr>
      <w:ind w:left="720"/>
      <w:contextualSpacing/>
    </w:pPr>
  </w:style>
  <w:style w:type="table" w:styleId="Grilledutableau">
    <w:name w:val="Table Grid"/>
    <w:basedOn w:val="TableauNormal"/>
    <w:uiPriority w:val="39"/>
    <w:rsid w:val="00D72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190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Ludovic Marion</dc:creator>
  <cp:keywords/>
  <dc:description/>
  <cp:lastModifiedBy>Ludovic Marion</cp:lastModifiedBy>
  <cp:revision>4</cp:revision>
  <dcterms:created xsi:type="dcterms:W3CDTF">2021-02-10T15:51:00Z</dcterms:created>
  <dcterms:modified xsi:type="dcterms:W3CDTF">2021-10-23T14:39:00Z</dcterms:modified>
</cp:coreProperties>
</file>